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A7" w:rsidRPr="003201A7" w:rsidRDefault="003201A7" w:rsidP="003201A7">
      <w:pPr>
        <w:spacing w:after="0" w:line="240" w:lineRule="auto"/>
        <w:jc w:val="center"/>
        <w:rPr>
          <w:rFonts w:ascii="Calibri" w:eastAsia="Times New Roman" w:hAnsi="Calibri" w:cs="Calibri"/>
          <w:sz w:val="36"/>
        </w:rPr>
      </w:pPr>
      <w:r w:rsidRPr="003201A7">
        <w:rPr>
          <w:rFonts w:ascii="BookAntiqua-Bold" w:eastAsia="Times New Roman" w:hAnsi="BookAntiqua-Bold" w:cs="Calibri"/>
          <w:b/>
          <w:bCs/>
          <w:color w:val="810000"/>
          <w:sz w:val="40"/>
        </w:rPr>
        <w:t>Materials China</w:t>
      </w:r>
    </w:p>
    <w:p w:rsidR="003201A7" w:rsidRPr="003201A7" w:rsidRDefault="003201A7" w:rsidP="003201A7">
      <w:pPr>
        <w:spacing w:after="0" w:line="240" w:lineRule="auto"/>
        <w:jc w:val="center"/>
        <w:rPr>
          <w:rFonts w:ascii="Calibri" w:eastAsia="Times New Roman" w:hAnsi="Calibri" w:cs="Calibri"/>
        </w:rPr>
      </w:pPr>
      <w:r w:rsidRPr="003201A7">
        <w:rPr>
          <w:rFonts w:ascii="Arial" w:eastAsia="Times New Roman" w:hAnsi="Arial" w:cs="Arial"/>
          <w:b/>
          <w:bCs/>
          <w:color w:val="000000"/>
          <w:sz w:val="30"/>
          <w:szCs w:val="30"/>
        </w:rPr>
        <w:t> </w:t>
      </w:r>
    </w:p>
    <w:p w:rsidR="003201A7" w:rsidRDefault="003201A7" w:rsidP="003201A7">
      <w:pPr>
        <w:spacing w:after="0" w:line="240" w:lineRule="auto"/>
        <w:jc w:val="center"/>
        <w:rPr>
          <w:rFonts w:ascii="Arial" w:eastAsia="Times New Roman" w:hAnsi="Arial" w:cs="Arial"/>
          <w:b/>
          <w:bCs/>
          <w:color w:val="000000"/>
          <w:sz w:val="30"/>
          <w:szCs w:val="30"/>
        </w:rPr>
      </w:pPr>
      <w:r w:rsidRPr="003201A7">
        <w:rPr>
          <w:rFonts w:ascii="Arial" w:eastAsia="Times New Roman" w:hAnsi="Arial" w:cs="Arial"/>
          <w:b/>
          <w:bCs/>
          <w:color w:val="000000"/>
          <w:sz w:val="30"/>
          <w:szCs w:val="30"/>
        </w:rPr>
        <w:t>Copyright Transfer Agreement</w:t>
      </w:r>
    </w:p>
    <w:p w:rsidR="003201A7" w:rsidRPr="003201A7" w:rsidRDefault="003201A7" w:rsidP="003201A7">
      <w:pPr>
        <w:spacing w:after="0" w:line="240" w:lineRule="auto"/>
        <w:jc w:val="center"/>
        <w:rPr>
          <w:rFonts w:ascii="Calibri" w:eastAsia="Times New Roman" w:hAnsi="Calibri" w:cs="Calibri"/>
        </w:rPr>
      </w:pPr>
    </w:p>
    <w:p w:rsidR="003201A7" w:rsidRPr="003201A7" w:rsidRDefault="003201A7" w:rsidP="003201A7">
      <w:pPr>
        <w:spacing w:after="0" w:line="240" w:lineRule="auto"/>
        <w:rPr>
          <w:rFonts w:ascii="Calibri" w:eastAsia="Times New Roman" w:hAnsi="Calibri" w:cs="Calibri"/>
        </w:rPr>
      </w:pPr>
      <w:r w:rsidRPr="003201A7">
        <w:rPr>
          <w:rFonts w:ascii="Times New Roman" w:eastAsia="Times New Roman" w:hAnsi="Times New Roman" w:cs="Times New Roman"/>
          <w:color w:val="000000"/>
          <w:sz w:val="23"/>
          <w:szCs w:val="23"/>
        </w:rPr>
        <w:t> </w:t>
      </w:r>
    </w:p>
    <w:p w:rsidR="003201A7" w:rsidRDefault="003201A7" w:rsidP="003201A7">
      <w:pPr>
        <w:spacing w:after="0"/>
        <w:rPr>
          <w:rFonts w:ascii="Times New Roman" w:eastAsia="Times New Roman" w:hAnsi="Times New Roman" w:cs="Times New Roman"/>
          <w:color w:val="000000"/>
          <w:sz w:val="23"/>
          <w:szCs w:val="23"/>
        </w:rPr>
      </w:pPr>
      <w:r w:rsidRPr="003201A7">
        <w:rPr>
          <w:rFonts w:ascii="Times New Roman" w:eastAsia="Times New Roman" w:hAnsi="Times New Roman" w:cs="Times New Roman"/>
          <w:color w:val="000000"/>
          <w:sz w:val="23"/>
          <w:szCs w:val="23"/>
        </w:rPr>
        <w:t xml:space="preserve">Copyright to the article entitled </w:t>
      </w:r>
    </w:p>
    <w:p w:rsidR="003201A7" w:rsidRDefault="003201A7" w:rsidP="003201A7">
      <w:pPr>
        <w:spacing w:after="0"/>
        <w:rPr>
          <w:rFonts w:ascii="Times New Roman" w:eastAsia="Times New Roman" w:hAnsi="Times New Roman" w:cs="Times New Roman"/>
          <w:color w:val="000000"/>
          <w:sz w:val="23"/>
          <w:szCs w:val="23"/>
        </w:rPr>
      </w:pPr>
    </w:p>
    <w:p w:rsidR="003201A7" w:rsidRDefault="003201A7" w:rsidP="003201A7">
      <w:pPr>
        <w:spacing w:after="0"/>
        <w:rPr>
          <w:rFonts w:ascii="Times New Roman" w:eastAsia="Times New Roman" w:hAnsi="Times New Roman" w:cs="Times New Roman"/>
          <w:color w:val="000000"/>
          <w:sz w:val="23"/>
          <w:szCs w:val="23"/>
        </w:rPr>
      </w:pPr>
      <w:r w:rsidRPr="003201A7">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__________________________________________________________________________</w:t>
      </w:r>
    </w:p>
    <w:p w:rsidR="003201A7" w:rsidRDefault="003201A7" w:rsidP="003201A7">
      <w:pPr>
        <w:spacing w:after="0"/>
        <w:rPr>
          <w:rFonts w:ascii="Times New Roman" w:eastAsia="Times New Roman" w:hAnsi="Times New Roman" w:cs="Times New Roman"/>
          <w:color w:val="000000"/>
          <w:sz w:val="23"/>
          <w:szCs w:val="23"/>
        </w:rPr>
      </w:pPr>
    </w:p>
    <w:p w:rsidR="003201A7" w:rsidRDefault="003201A7" w:rsidP="003201A7">
      <w:pPr>
        <w:spacing w:after="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__________________________________________________________________________" </w:t>
      </w:r>
    </w:p>
    <w:p w:rsidR="003201A7" w:rsidRDefault="003201A7" w:rsidP="003201A7">
      <w:pPr>
        <w:spacing w:after="0"/>
        <w:rPr>
          <w:rFonts w:ascii="Times New Roman" w:eastAsia="Times New Roman" w:hAnsi="Times New Roman" w:cs="Times New Roman"/>
          <w:color w:val="000000"/>
          <w:sz w:val="23"/>
          <w:szCs w:val="23"/>
        </w:rPr>
      </w:pPr>
    </w:p>
    <w:p w:rsidR="003201A7" w:rsidRPr="003201A7" w:rsidRDefault="003201A7" w:rsidP="003201A7">
      <w:pPr>
        <w:spacing w:after="0"/>
        <w:rPr>
          <w:rFonts w:ascii="Calibri" w:eastAsia="Times New Roman" w:hAnsi="Calibri" w:cs="Calibri"/>
        </w:rPr>
      </w:pPr>
      <w:r>
        <w:rPr>
          <w:rFonts w:ascii="Times New Roman" w:eastAsia="Times New Roman" w:hAnsi="Times New Roman" w:cs="Times New Roman"/>
          <w:color w:val="000000"/>
          <w:sz w:val="23"/>
          <w:szCs w:val="23"/>
        </w:rPr>
        <w:t>by________________________________________________________________________</w:t>
      </w:r>
    </w:p>
    <w:p w:rsidR="003201A7" w:rsidRPr="003201A7" w:rsidRDefault="003201A7" w:rsidP="003201A7">
      <w:pPr>
        <w:spacing w:after="0"/>
        <w:rPr>
          <w:rFonts w:ascii="Calibri" w:eastAsia="Times New Roman" w:hAnsi="Calibri" w:cs="Calibri"/>
        </w:rPr>
      </w:pPr>
      <w:r w:rsidRPr="003201A7">
        <w:rPr>
          <w:rFonts w:ascii="Times New Roman" w:eastAsia="Times New Roman" w:hAnsi="Times New Roman" w:cs="Times New Roman"/>
          <w:color w:val="000000"/>
          <w:sz w:val="23"/>
          <w:szCs w:val="23"/>
        </w:rPr>
        <w:t> </w:t>
      </w:r>
    </w:p>
    <w:p w:rsidR="003201A7" w:rsidRPr="003201A7" w:rsidRDefault="003201A7" w:rsidP="003201A7">
      <w:pPr>
        <w:spacing w:after="0" w:line="319" w:lineRule="atLeast"/>
        <w:jc w:val="both"/>
        <w:rPr>
          <w:rFonts w:ascii="Calibri" w:eastAsia="Times New Roman" w:hAnsi="Calibri" w:cs="Calibri"/>
        </w:rPr>
      </w:pPr>
      <w:r w:rsidRPr="003201A7">
        <w:rPr>
          <w:rFonts w:ascii="Times New Roman" w:eastAsia="Times New Roman" w:hAnsi="Times New Roman" w:cs="Times New Roman"/>
          <w:color w:val="000000"/>
          <w:sz w:val="23"/>
          <w:szCs w:val="23"/>
        </w:rPr>
        <w:t xml:space="preserve">is hereby transferred to </w:t>
      </w:r>
      <w:hyperlink r:id="rId6" w:tgtFrame="_blank" w:history="1">
        <w:r w:rsidRPr="003201A7">
          <w:rPr>
            <w:rFonts w:ascii="Calibri" w:eastAsia="Times New Roman" w:hAnsi="Calibri" w:cs="Calibri"/>
          </w:rPr>
          <w:t>the journal</w:t>
        </w:r>
      </w:hyperlink>
      <w:r>
        <w:rPr>
          <w:rFonts w:ascii="Calibri" w:eastAsia="Times New Roman" w:hAnsi="Calibri" w:cs="Calibri"/>
        </w:rPr>
        <w:t xml:space="preserve"> </w:t>
      </w:r>
      <w:r w:rsidRPr="003201A7">
        <w:rPr>
          <w:rFonts w:ascii="Calibri" w:eastAsia="Times New Roman" w:hAnsi="Calibri" w:cs="Calibri"/>
          <w:i/>
          <w:color w:val="0070C0"/>
        </w:rPr>
        <w:t>Materials China</w:t>
      </w:r>
      <w:r w:rsidRPr="003201A7">
        <w:rPr>
          <w:rFonts w:ascii="Times New Roman" w:eastAsia="Times New Roman" w:hAnsi="Times New Roman" w:cs="Times New Roman"/>
          <w:color w:val="000000"/>
          <w:sz w:val="23"/>
          <w:szCs w:val="23"/>
        </w:rPr>
        <w:t>, effective if and when the article is accepted for publication. However, the authors reserve the following:</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 </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(1) All proprietary rights other than copyright, such as patent rights.</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 xml:space="preserve">(2) The right to grant or refuse permission to third parties to republish all or part of the article or translations thereof. In the case of whole articles, such third parties must obtain </w:t>
      </w:r>
      <w:r w:rsidRPr="003201A7">
        <w:rPr>
          <w:rFonts w:ascii="Times New Roman" w:eastAsia="Times New Roman" w:hAnsi="Times New Roman" w:cs="Times New Roman"/>
          <w:i/>
          <w:color w:val="000000"/>
          <w:sz w:val="23"/>
          <w:szCs w:val="23"/>
        </w:rPr>
        <w:t>Materials China</w:t>
      </w:r>
      <w:r w:rsidRPr="003201A7">
        <w:rPr>
          <w:rFonts w:ascii="Times New Roman" w:eastAsia="Times New Roman" w:hAnsi="Times New Roman" w:cs="Times New Roman"/>
          <w:color w:val="000000"/>
          <w:sz w:val="23"/>
          <w:szCs w:val="23"/>
        </w:rPr>
        <w:t xml:space="preserve">’s written permission as well. However, </w:t>
      </w:r>
      <w:r w:rsidRPr="003201A7">
        <w:rPr>
          <w:rFonts w:ascii="Times New Roman" w:eastAsia="Times New Roman" w:hAnsi="Times New Roman" w:cs="Times New Roman"/>
          <w:i/>
          <w:color w:val="000000"/>
          <w:sz w:val="23"/>
          <w:szCs w:val="23"/>
        </w:rPr>
        <w:t>Materials China</w:t>
      </w:r>
      <w:r w:rsidRPr="003201A7">
        <w:rPr>
          <w:rFonts w:ascii="Times New Roman" w:eastAsia="Times New Roman" w:hAnsi="Times New Roman" w:cs="Times New Roman"/>
          <w:color w:val="000000"/>
          <w:sz w:val="23"/>
          <w:szCs w:val="23"/>
        </w:rPr>
        <w:t xml:space="preserve"> may grant rights with respect to journal issues as a whole.</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(3) The right to use all or part of this article in future works of their own, such as lectures, press releases, reviews, text books, or reprint books.</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 </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In addition, the authors affirm that the above article has been neither copyrighted nor published, and is not being submitted for publication elsewhere, and that, if the work is officially sponsored, it has been released for open publication.</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 </w:t>
      </w:r>
    </w:p>
    <w:p w:rsidR="003201A7" w:rsidRPr="003201A7" w:rsidRDefault="003201A7" w:rsidP="003201A7">
      <w:pPr>
        <w:spacing w:after="0"/>
        <w:jc w:val="both"/>
        <w:rPr>
          <w:rFonts w:ascii="Calibri" w:eastAsia="Times New Roman" w:hAnsi="Calibri" w:cs="Calibri"/>
        </w:rPr>
      </w:pPr>
      <w:r w:rsidRPr="003201A7">
        <w:rPr>
          <w:rFonts w:ascii="Times New Roman" w:eastAsia="Times New Roman" w:hAnsi="Times New Roman" w:cs="Times New Roman"/>
          <w:color w:val="000000"/>
          <w:sz w:val="23"/>
          <w:szCs w:val="23"/>
        </w:rPr>
        <w:t>To be signed by at least one of the authors (who agrees to inform the others, if any).</w:t>
      </w:r>
    </w:p>
    <w:p w:rsidR="003201A7" w:rsidRPr="003201A7" w:rsidRDefault="003201A7" w:rsidP="003201A7">
      <w:pPr>
        <w:spacing w:after="0" w:line="240" w:lineRule="auto"/>
        <w:rPr>
          <w:rFonts w:ascii="Calibri" w:eastAsia="Times New Roman" w:hAnsi="Calibri" w:cs="Calibri"/>
        </w:rPr>
      </w:pPr>
    </w:p>
    <w:p w:rsidR="003201A7" w:rsidRPr="003201A7" w:rsidRDefault="003201A7" w:rsidP="003201A7">
      <w:pPr>
        <w:spacing w:after="240" w:line="240" w:lineRule="auto"/>
        <w:rPr>
          <w:rFonts w:ascii="Calibri" w:eastAsia="Times New Roman" w:hAnsi="Calibri" w:cs="Calibri"/>
        </w:rPr>
      </w:pPr>
      <w:r w:rsidRPr="003201A7">
        <w:rPr>
          <w:rFonts w:ascii="Times New Roman" w:eastAsia="Times New Roman" w:hAnsi="Times New Roman" w:cs="Times New Roman"/>
          <w:color w:val="000000"/>
          <w:sz w:val="23"/>
          <w:szCs w:val="23"/>
        </w:rPr>
        <w:t xml:space="preserve">SIGNATURE </w:t>
      </w:r>
    </w:p>
    <w:p w:rsidR="003201A7" w:rsidRPr="003201A7" w:rsidRDefault="003201A7" w:rsidP="003201A7">
      <w:pPr>
        <w:spacing w:after="0" w:line="240" w:lineRule="auto"/>
        <w:rPr>
          <w:rFonts w:ascii="Calibri" w:eastAsia="Times New Roman" w:hAnsi="Calibri" w:cs="Calibri"/>
        </w:rPr>
      </w:pPr>
      <w:r w:rsidRPr="003201A7">
        <w:rPr>
          <w:rFonts w:ascii="Times New Roman" w:eastAsia="Times New Roman" w:hAnsi="Times New Roman" w:cs="Times New Roman"/>
          <w:color w:val="000000"/>
          <w:sz w:val="23"/>
          <w:szCs w:val="23"/>
        </w:rPr>
        <w:t>___________________________________________________________________</w:t>
      </w:r>
    </w:p>
    <w:p w:rsidR="003201A7" w:rsidRPr="003201A7" w:rsidRDefault="003201A7" w:rsidP="003201A7">
      <w:pPr>
        <w:spacing w:after="0" w:line="240" w:lineRule="auto"/>
        <w:rPr>
          <w:rFonts w:ascii="Calibri" w:eastAsia="Times New Roman" w:hAnsi="Calibri" w:cs="Calibri"/>
        </w:rPr>
      </w:pPr>
      <w:r w:rsidRPr="003201A7">
        <w:rPr>
          <w:rFonts w:ascii="Calibri" w:eastAsia="Times New Roman" w:hAnsi="Calibri" w:cs="Calibri"/>
        </w:rPr>
        <w:t> </w:t>
      </w:r>
    </w:p>
    <w:p w:rsidR="003201A7" w:rsidRPr="003201A7" w:rsidRDefault="003201A7" w:rsidP="003201A7">
      <w:pPr>
        <w:rPr>
          <w:rFonts w:ascii="Calibri" w:eastAsia="Times New Roman" w:hAnsi="Calibri" w:cs="Calibri"/>
        </w:rPr>
      </w:pPr>
      <w:r w:rsidRPr="003201A7">
        <w:rPr>
          <w:rFonts w:ascii="Times New Roman" w:eastAsia="Times New Roman" w:hAnsi="Times New Roman" w:cs="Times New Roman"/>
          <w:color w:val="000000"/>
          <w:sz w:val="23"/>
          <w:szCs w:val="23"/>
        </w:rPr>
        <w:t xml:space="preserve">DATE </w:t>
      </w:r>
      <w:r w:rsidRPr="003201A7">
        <w:rPr>
          <w:rFonts w:ascii="Times New Roman" w:eastAsia="Times New Roman" w:hAnsi="Times New Roman" w:cs="Times New Roman"/>
          <w:color w:val="000000"/>
          <w:sz w:val="23"/>
          <w:szCs w:val="23"/>
        </w:rPr>
        <w:br/>
        <w:t>___________________________________________________________________</w:t>
      </w:r>
    </w:p>
    <w:p w:rsidR="007370EF" w:rsidRDefault="007370EF"/>
    <w:p w:rsidR="003201A7" w:rsidRDefault="003201A7">
      <w:pPr>
        <w:pBdr>
          <w:bottom w:val="single" w:sz="6" w:space="1" w:color="auto"/>
        </w:pBdr>
      </w:pPr>
    </w:p>
    <w:p w:rsidR="00741273" w:rsidRPr="00741273" w:rsidRDefault="00741273" w:rsidP="00741273">
      <w:pPr>
        <w:spacing w:after="0" w:line="240" w:lineRule="auto"/>
        <w:rPr>
          <w:rFonts w:eastAsia="Times New Roman" w:cstheme="minorHAnsi"/>
          <w:color w:val="000000"/>
          <w:sz w:val="20"/>
          <w:szCs w:val="24"/>
        </w:rPr>
      </w:pPr>
      <w:r w:rsidRPr="00741273">
        <w:rPr>
          <w:rFonts w:eastAsia="Times New Roman" w:cstheme="minorHAnsi"/>
          <w:color w:val="000000"/>
          <w:sz w:val="20"/>
          <w:szCs w:val="24"/>
        </w:rPr>
        <w:t>Address: 96</w:t>
      </w:r>
      <w:r w:rsidRPr="00741273">
        <w:rPr>
          <w:rFonts w:eastAsia="Times New Roman" w:cstheme="minorHAnsi"/>
          <w:color w:val="000000"/>
          <w:sz w:val="20"/>
          <w:szCs w:val="24"/>
          <w:vertAlign w:val="superscript"/>
        </w:rPr>
        <w:t>th</w:t>
      </w:r>
      <w:r w:rsidRPr="00741273">
        <w:rPr>
          <w:rFonts w:eastAsia="Times New Roman" w:cstheme="minorHAnsi"/>
          <w:color w:val="000000"/>
          <w:sz w:val="20"/>
          <w:szCs w:val="24"/>
        </w:rPr>
        <w:t>, Weiyang Road</w:t>
      </w:r>
      <w:r w:rsidR="00680DBF">
        <w:rPr>
          <w:rFonts w:eastAsia="Times New Roman" w:cstheme="minorHAnsi"/>
          <w:color w:val="000000"/>
          <w:sz w:val="20"/>
          <w:szCs w:val="24"/>
        </w:rPr>
        <w:t>,</w:t>
      </w:r>
      <w:r w:rsidRPr="00741273">
        <w:rPr>
          <w:rFonts w:eastAsia="Times New Roman" w:cstheme="minorHAnsi"/>
          <w:color w:val="000000"/>
          <w:sz w:val="20"/>
          <w:szCs w:val="24"/>
        </w:rPr>
        <w:t xml:space="preserve"> Xi’ an, Shaanxi 710016, China</w:t>
      </w:r>
    </w:p>
    <w:p w:rsidR="00741273" w:rsidRPr="00741273" w:rsidRDefault="00741273" w:rsidP="00741273">
      <w:pPr>
        <w:spacing w:after="0" w:line="240" w:lineRule="auto"/>
        <w:rPr>
          <w:rFonts w:eastAsia="Times New Roman" w:cstheme="minorHAnsi"/>
          <w:color w:val="000000"/>
          <w:sz w:val="20"/>
          <w:szCs w:val="24"/>
        </w:rPr>
      </w:pPr>
      <w:r w:rsidRPr="00741273">
        <w:rPr>
          <w:rFonts w:eastAsia="Times New Roman" w:cstheme="minorHAnsi"/>
          <w:color w:val="000000"/>
          <w:sz w:val="20"/>
          <w:szCs w:val="24"/>
        </w:rPr>
        <w:t>Tel</w:t>
      </w:r>
      <w:r w:rsidR="00680DBF">
        <w:rPr>
          <w:rFonts w:eastAsia="Times New Roman" w:cstheme="minorHAnsi"/>
          <w:color w:val="000000"/>
          <w:sz w:val="20"/>
          <w:szCs w:val="24"/>
        </w:rPr>
        <w:t>: +86-</w:t>
      </w:r>
      <w:r w:rsidRPr="00741273">
        <w:rPr>
          <w:rFonts w:eastAsia="Times New Roman" w:cstheme="minorHAnsi"/>
          <w:color w:val="000000"/>
          <w:sz w:val="20"/>
          <w:szCs w:val="24"/>
        </w:rPr>
        <w:t xml:space="preserve">29-86226599  </w:t>
      </w:r>
      <w:r w:rsidR="00680DBF">
        <w:rPr>
          <w:rFonts w:eastAsia="Times New Roman" w:cstheme="minorHAnsi"/>
          <w:color w:val="000000"/>
          <w:sz w:val="20"/>
          <w:szCs w:val="24"/>
        </w:rPr>
        <w:t xml:space="preserve"> Fax: +86-</w:t>
      </w:r>
      <w:r w:rsidRPr="00741273">
        <w:rPr>
          <w:rFonts w:eastAsia="Times New Roman" w:cstheme="minorHAnsi"/>
          <w:color w:val="000000"/>
          <w:sz w:val="20"/>
          <w:szCs w:val="24"/>
        </w:rPr>
        <w:t xml:space="preserve">29-86282362   E-mail: </w:t>
      </w:r>
      <w:hyperlink r:id="rId7" w:history="1">
        <w:r w:rsidRPr="00741273">
          <w:rPr>
            <w:rStyle w:val="a3"/>
            <w:rFonts w:eastAsia="Times New Roman" w:cstheme="minorHAnsi"/>
            <w:sz w:val="20"/>
            <w:szCs w:val="24"/>
          </w:rPr>
          <w:t>rml@c-nin.com</w:t>
        </w:r>
      </w:hyperlink>
      <w:r w:rsidRPr="00741273">
        <w:rPr>
          <w:rFonts w:eastAsia="Times New Roman" w:cstheme="minorHAnsi"/>
          <w:color w:val="000000"/>
          <w:sz w:val="20"/>
          <w:szCs w:val="24"/>
        </w:rPr>
        <w:t xml:space="preserve">   Website: www.mat-china.com</w:t>
      </w:r>
    </w:p>
    <w:p w:rsidR="003201A7" w:rsidRDefault="003201A7"/>
    <w:sectPr w:rsidR="003201A7" w:rsidSect="007370E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E49" w:rsidRDefault="008B0E49" w:rsidP="003C4C55">
      <w:pPr>
        <w:spacing w:after="0" w:line="240" w:lineRule="auto"/>
      </w:pPr>
      <w:r>
        <w:separator/>
      </w:r>
    </w:p>
  </w:endnote>
  <w:endnote w:type="continuationSeparator" w:id="1">
    <w:p w:rsidR="008B0E49" w:rsidRDefault="008B0E49" w:rsidP="003C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BookAntiqua-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E49" w:rsidRDefault="008B0E49" w:rsidP="003C4C55">
      <w:pPr>
        <w:spacing w:after="0" w:line="240" w:lineRule="auto"/>
      </w:pPr>
      <w:r>
        <w:separator/>
      </w:r>
    </w:p>
  </w:footnote>
  <w:footnote w:type="continuationSeparator" w:id="1">
    <w:p w:rsidR="008B0E49" w:rsidRDefault="008B0E49" w:rsidP="003C4C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3201A7"/>
    <w:rsid w:val="002C17E1"/>
    <w:rsid w:val="003201A7"/>
    <w:rsid w:val="003C4C55"/>
    <w:rsid w:val="00680DBF"/>
    <w:rsid w:val="007370EF"/>
    <w:rsid w:val="00741273"/>
    <w:rsid w:val="008B0E49"/>
    <w:rsid w:val="00D85897"/>
    <w:rsid w:val="00DF1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01A7"/>
    <w:rPr>
      <w:strike w:val="0"/>
      <w:dstrike w:val="0"/>
      <w:color w:val="0C61A1"/>
      <w:u w:val="none"/>
      <w:effect w:val="none"/>
    </w:rPr>
  </w:style>
  <w:style w:type="character" w:styleId="a4">
    <w:name w:val="Strong"/>
    <w:basedOn w:val="a0"/>
    <w:uiPriority w:val="22"/>
    <w:qFormat/>
    <w:rsid w:val="003201A7"/>
    <w:rPr>
      <w:b/>
      <w:bCs/>
    </w:rPr>
  </w:style>
  <w:style w:type="paragraph" w:styleId="a5">
    <w:name w:val="header"/>
    <w:basedOn w:val="a"/>
    <w:link w:val="Char"/>
    <w:uiPriority w:val="99"/>
    <w:semiHidden/>
    <w:unhideWhenUsed/>
    <w:rsid w:val="003C4C5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3C4C55"/>
    <w:rPr>
      <w:sz w:val="18"/>
      <w:szCs w:val="18"/>
    </w:rPr>
  </w:style>
  <w:style w:type="paragraph" w:styleId="a6">
    <w:name w:val="footer"/>
    <w:basedOn w:val="a"/>
    <w:link w:val="Char0"/>
    <w:uiPriority w:val="99"/>
    <w:semiHidden/>
    <w:unhideWhenUsed/>
    <w:rsid w:val="003C4C55"/>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3C4C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ml@c-n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soc.org.cn/n1312864/n1321173/4942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Nortwest Institute for Nonferrous Metal Research</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Hongkang Zhu</dc:creator>
  <cp:lastModifiedBy>User</cp:lastModifiedBy>
  <cp:revision>2</cp:revision>
  <cp:lastPrinted>2013-03-25T05:29:00Z</cp:lastPrinted>
  <dcterms:created xsi:type="dcterms:W3CDTF">2013-03-25T06:14:00Z</dcterms:created>
  <dcterms:modified xsi:type="dcterms:W3CDTF">2013-03-25T06:14:00Z</dcterms:modified>
</cp:coreProperties>
</file>